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43006E" w:rsidP="00E32F4D">
      <w:pPr>
        <w:pStyle w:val="Title"/>
      </w:pPr>
      <w:r w:rsidRPr="0043006E">
        <w:rPr>
          <w:noProof/>
          <w:lang w:val="en-CA" w:eastAsia="en-CA"/>
        </w:rPr>
        <w:drawing>
          <wp:inline distT="0" distB="0" distL="0" distR="0">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586FF3">
        <w:rPr>
          <w:rStyle w:val="TitleChar"/>
        </w:rPr>
        <w:t>Media Release</w:t>
      </w:r>
    </w:p>
    <w:p w:rsidR="001D5EE7" w:rsidRDefault="00B23454" w:rsidP="00B23454">
      <w:pPr>
        <w:jc w:val="right"/>
      </w:pPr>
      <w:r>
        <w:t>May 14, 2015</w:t>
      </w:r>
    </w:p>
    <w:p w:rsidR="00B23454" w:rsidRDefault="00B23454" w:rsidP="00B23454">
      <w:pPr>
        <w:pStyle w:val="Heading1"/>
      </w:pPr>
      <w:r>
        <w:t>Farmers’ Markets Opening Across Grey County</w:t>
      </w:r>
    </w:p>
    <w:p w:rsidR="00B23454" w:rsidRDefault="00B23454" w:rsidP="00B23454">
      <w:r>
        <w:t>Farmers’ markets across Grey County are scheduled to open over the next few weeks as the produce list grows with the season’s warmer weather.</w:t>
      </w:r>
    </w:p>
    <w:p w:rsidR="00B23454" w:rsidRDefault="00B23454" w:rsidP="00B23454">
      <w:r>
        <w:t xml:space="preserve">Area markets already boast a wide variety of local products including baked goods, fruits and vegetables, meat, eggs, and cheese, sweeteners and prepared foods. Right now, watch for locally-grown asparagus, rhubarb and spring greens plus wild harvested foods like fiddleheads and ramps to get a true taste of the season. </w:t>
      </w:r>
    </w:p>
    <w:p w:rsidR="00B23454" w:rsidRDefault="00B23454" w:rsidP="00B23454">
      <w:r>
        <w:t>Local customers are the foundation for a successful community market. Buying at least some of your food from farmers’ markets ensures maximum freshness, great taste and also helps to support local small businesses. For visitors the farmers’ market is a great way to get a true “flavour” of the area.</w:t>
      </w:r>
    </w:p>
    <w:p w:rsidR="00B23454" w:rsidRDefault="00B23454" w:rsidP="00B23454">
      <w:r>
        <w:t xml:space="preserve">Home gardeners can pick up plants for the garden too; flower and plant sales are one way local market gardeners work to make their seasonal businesses viable. You can often find heirloom varieties and organically-grown plants you’re unlikely to find elsewhere. </w:t>
      </w:r>
    </w:p>
    <w:p w:rsidR="00B23454" w:rsidRDefault="00B23454" w:rsidP="00B23454">
      <w:r>
        <w:t>Downtown or by the water, farmers’ markets are festive outdoor places to meet and spend some time – and be sure to bring the kids because it’s an outing for the whole family. Go food shopping and gift buying or for a meal - many markets offer cuisine on</w:t>
      </w:r>
      <w:r>
        <w:noBreakHyphen/>
        <w:t>site or to take home, and there’s often live music to enjoy.</w:t>
      </w:r>
    </w:p>
    <w:p w:rsidR="00B23454" w:rsidRDefault="00B23454" w:rsidP="00B23454">
      <w:r>
        <w:t>Here’s a list of market dates and times to help you find the one most convenient for you:</w:t>
      </w:r>
    </w:p>
    <w:p w:rsidR="00B23454" w:rsidRDefault="00B23454" w:rsidP="00B23454">
      <w:pPr>
        <w:pStyle w:val="ListParagraph"/>
        <w:numPr>
          <w:ilvl w:val="0"/>
          <w:numId w:val="1"/>
        </w:numPr>
      </w:pPr>
      <w:r>
        <w:t>Dundalk – Fridays 3 p.m. to 7 p.m. starting May 15</w:t>
      </w:r>
      <w:r w:rsidRPr="00E5528C">
        <w:rPr>
          <w:vertAlign w:val="superscript"/>
        </w:rPr>
        <w:t>th</w:t>
      </w:r>
      <w:r>
        <w:t xml:space="preserve">. </w:t>
      </w:r>
    </w:p>
    <w:p w:rsidR="00B23454" w:rsidRDefault="00B23454" w:rsidP="00B23454">
      <w:pPr>
        <w:pStyle w:val="ListParagraph"/>
        <w:numPr>
          <w:ilvl w:val="0"/>
          <w:numId w:val="1"/>
        </w:numPr>
      </w:pPr>
      <w:r>
        <w:t>Flesherton – Saturdays 8 a.m. to 1pm starting May 16</w:t>
      </w:r>
      <w:r w:rsidRPr="00543274">
        <w:rPr>
          <w:vertAlign w:val="superscript"/>
        </w:rPr>
        <w:t>th</w:t>
      </w:r>
      <w:r>
        <w:t>: celebrating 25 years in 2015 with an anniversary party on June 6</w:t>
      </w:r>
      <w:r w:rsidRPr="00543274">
        <w:rPr>
          <w:vertAlign w:val="superscript"/>
        </w:rPr>
        <w:t>th</w:t>
      </w:r>
      <w:r>
        <w:t xml:space="preserve">. </w:t>
      </w:r>
    </w:p>
    <w:p w:rsidR="00B23454" w:rsidRDefault="00B23454" w:rsidP="00B23454">
      <w:pPr>
        <w:pStyle w:val="ListParagraph"/>
        <w:numPr>
          <w:ilvl w:val="0"/>
          <w:numId w:val="1"/>
        </w:numPr>
      </w:pPr>
      <w:r>
        <w:t>Keady – Tuesdays from 7 a.m. to 1 p.m.: open year ‘round with the 100% Farmers’ Market Area from May 19</w:t>
      </w:r>
      <w:r w:rsidRPr="00543274">
        <w:rPr>
          <w:vertAlign w:val="superscript"/>
        </w:rPr>
        <w:t>th</w:t>
      </w:r>
      <w:r>
        <w:t xml:space="preserve"> to October 13</w:t>
      </w:r>
      <w:r w:rsidRPr="00543274">
        <w:rPr>
          <w:vertAlign w:val="superscript"/>
        </w:rPr>
        <w:t>th</w:t>
      </w:r>
      <w:r>
        <w:t xml:space="preserve">. </w:t>
      </w:r>
    </w:p>
    <w:p w:rsidR="00B23454" w:rsidRDefault="00B23454" w:rsidP="00B23454">
      <w:pPr>
        <w:pStyle w:val="ListParagraph"/>
        <w:numPr>
          <w:ilvl w:val="0"/>
          <w:numId w:val="1"/>
        </w:numPr>
      </w:pPr>
      <w:r>
        <w:t>Meaford – Fridays 3 p.m. to 7 p.m. starting June 5</w:t>
      </w:r>
      <w:r w:rsidRPr="00E5528C">
        <w:rPr>
          <w:vertAlign w:val="superscript"/>
        </w:rPr>
        <w:t>th</w:t>
      </w:r>
      <w:r>
        <w:t xml:space="preserve">. </w:t>
      </w:r>
    </w:p>
    <w:p w:rsidR="00B23454" w:rsidRDefault="00B23454" w:rsidP="00B23454">
      <w:pPr>
        <w:pStyle w:val="ListParagraph"/>
        <w:numPr>
          <w:ilvl w:val="0"/>
          <w:numId w:val="1"/>
        </w:numPr>
      </w:pPr>
      <w:r>
        <w:t xml:space="preserve">Owen Sound – open year ‘round Saturdays from 8 a.m. to 1 p.m., more seasonal vendors arriving all the time. </w:t>
      </w:r>
    </w:p>
    <w:p w:rsidR="00B23454" w:rsidRDefault="00B23454" w:rsidP="00B23454">
      <w:pPr>
        <w:pStyle w:val="ListParagraph"/>
        <w:numPr>
          <w:ilvl w:val="0"/>
          <w:numId w:val="1"/>
        </w:numPr>
      </w:pPr>
      <w:r>
        <w:lastRenderedPageBreak/>
        <w:t>Thornbury (new location, formerly in Clarksburg) – Sundays 11 a.m. to 2 p.m. starting June 7</w:t>
      </w:r>
      <w:r w:rsidRPr="00543274">
        <w:rPr>
          <w:vertAlign w:val="superscript"/>
        </w:rPr>
        <w:t>th</w:t>
      </w:r>
      <w:r>
        <w:t xml:space="preserve">, 10 vendors confirmed with more being added. </w:t>
      </w:r>
    </w:p>
    <w:p w:rsidR="00586FF3" w:rsidRDefault="00B23454" w:rsidP="00B23454">
      <w:pPr>
        <w:pStyle w:val="ListParagraph"/>
        <w:numPr>
          <w:ilvl w:val="0"/>
          <w:numId w:val="1"/>
        </w:numPr>
      </w:pPr>
      <w:r>
        <w:t>Williamsford – Fridays 3 p.m. to 7 p.m. starting May 15</w:t>
      </w:r>
      <w:r w:rsidRPr="00B23454">
        <w:rPr>
          <w:vertAlign w:val="superscript"/>
        </w:rPr>
        <w:t>th</w:t>
      </w:r>
      <w:r>
        <w:t>.</w:t>
      </w:r>
    </w:p>
    <w:p w:rsidR="00447DBF" w:rsidRDefault="00447DBF" w:rsidP="00447DBF">
      <w:r>
        <w:t xml:space="preserve">For detailed listings, visit the </w:t>
      </w:r>
      <w:r w:rsidR="00097970">
        <w:t xml:space="preserve">markets page of the </w:t>
      </w:r>
      <w:r>
        <w:t xml:space="preserve">new Grey County Tourism website </w:t>
      </w:r>
      <w:r w:rsidR="00097970">
        <w:t xml:space="preserve">at </w:t>
      </w:r>
      <w:hyperlink r:id="rId10" w:history="1">
        <w:r w:rsidRPr="00994EF4">
          <w:rPr>
            <w:rStyle w:val="Hyperlink"/>
          </w:rPr>
          <w:t>www.visitgrey.ca/eat/</w:t>
        </w:r>
        <w:r w:rsidRPr="00994EF4">
          <w:rPr>
            <w:rStyle w:val="Hyperlink"/>
          </w:rPr>
          <w:t>m</w:t>
        </w:r>
        <w:r w:rsidRPr="00994EF4">
          <w:rPr>
            <w:rStyle w:val="Hyperlink"/>
          </w:rPr>
          <w:t>arkets-orchards-food-stores-trails</w:t>
        </w:r>
      </w:hyperlink>
      <w:r>
        <w:t xml:space="preserve">.  </w:t>
      </w:r>
      <w:bookmarkStart w:id="0" w:name="_GoBack"/>
      <w:bookmarkEnd w:id="0"/>
    </w:p>
    <w:p w:rsidR="00B23454" w:rsidRDefault="00B23454" w:rsidP="00B23454">
      <w:pPr>
        <w:jc w:val="center"/>
      </w:pPr>
      <w:r>
        <w:t>-30-</w:t>
      </w:r>
    </w:p>
    <w:p w:rsidR="001A673C" w:rsidRDefault="001A673C" w:rsidP="001A673C"/>
    <w:p w:rsidR="00B23454" w:rsidRDefault="00B23454" w:rsidP="00B23454">
      <w:pPr>
        <w:pStyle w:val="Default"/>
      </w:pPr>
    </w:p>
    <w:p w:rsidR="001A673C" w:rsidRPr="00B23454" w:rsidRDefault="00B23454" w:rsidP="00B23454">
      <w:pPr>
        <w:rPr>
          <w:sz w:val="28"/>
        </w:rPr>
      </w:pPr>
      <w:r w:rsidRPr="00B23454">
        <w:rPr>
          <w:szCs w:val="23"/>
        </w:rPr>
        <w:t>For more information please contact Philly Markowitz, Economic Development Officer at: Philly.Markowitz@grey.ca or 519-376-3365 ext. 6125.</w:t>
      </w:r>
    </w:p>
    <w:sectPr w:rsidR="001A673C" w:rsidRPr="00B23454" w:rsidSect="001A673C">
      <w:headerReference w:type="default" r:id="rId11"/>
      <w:footerReference w:type="default" r:id="rId12"/>
      <w:footerReference w:type="first" r:id="rId13"/>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9F" w:rsidRDefault="00CC629F" w:rsidP="00883D8D">
      <w:pPr>
        <w:spacing w:after="0" w:line="240" w:lineRule="auto"/>
      </w:pPr>
      <w:r>
        <w:separator/>
      </w:r>
    </w:p>
  </w:endnote>
  <w:endnote w:type="continuationSeparator" w:id="0">
    <w:p w:rsidR="00CC629F" w:rsidRDefault="00CC629F"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1A673C" w:rsidRDefault="001A673C" w:rsidP="001A673C">
    <w:pPr>
      <w:pStyle w:val="Footer"/>
      <w:jc w:val="center"/>
    </w:pPr>
    <w:r>
      <w:rPr>
        <w:rFonts w:cs="Calibri"/>
        <w:iCs/>
        <w:sz w:val="22"/>
        <w:szCs w:val="22"/>
      </w:rPr>
      <w:t>Grey County: 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04" w:rsidRDefault="00F06E04" w:rsidP="001A673C">
    <w:pPr>
      <w:pStyle w:val="Footer"/>
      <w:jc w:val="center"/>
      <w:rPr>
        <w:sz w:val="22"/>
        <w:szCs w:val="22"/>
      </w:rPr>
    </w:pPr>
  </w:p>
  <w:p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9F" w:rsidRDefault="00CC629F" w:rsidP="00883D8D">
      <w:pPr>
        <w:spacing w:after="0" w:line="240" w:lineRule="auto"/>
      </w:pPr>
      <w:r>
        <w:separator/>
      </w:r>
    </w:p>
  </w:footnote>
  <w:footnote w:type="continuationSeparator" w:id="0">
    <w:p w:rsidR="00CC629F" w:rsidRDefault="00CC629F"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394565"/>
      <w:docPartObj>
        <w:docPartGallery w:val="Page Numbers (Top of Page)"/>
        <w:docPartUnique/>
      </w:docPartObj>
    </w:sdtPr>
    <w:sdtEndPr>
      <w:rPr>
        <w:noProof/>
      </w:rPr>
    </w:sdtEndPr>
    <w:sdtContent>
      <w:p w:rsidR="001A673C" w:rsidRPr="001A673C" w:rsidRDefault="001A673C">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097970">
          <w:rPr>
            <w:noProof/>
            <w:sz w:val="22"/>
            <w:szCs w:val="22"/>
          </w:rPr>
          <w:t>2</w:t>
        </w:r>
        <w:r w:rsidRPr="001A673C">
          <w:rPr>
            <w:noProof/>
            <w:sz w:val="22"/>
            <w:szCs w:val="22"/>
          </w:rPr>
          <w:fldChar w:fldCharType="end"/>
        </w:r>
      </w:p>
    </w:sdtContent>
  </w:sdt>
  <w:p w:rsidR="001A673C" w:rsidRPr="001A673C" w:rsidRDefault="001A673C">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081A"/>
    <w:multiLevelType w:val="hybridMultilevel"/>
    <w:tmpl w:val="1C4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7A0A"/>
    <w:rsid w:val="00081FCF"/>
    <w:rsid w:val="00097970"/>
    <w:rsid w:val="000B7C11"/>
    <w:rsid w:val="00113FCB"/>
    <w:rsid w:val="001A673C"/>
    <w:rsid w:val="001D5EE7"/>
    <w:rsid w:val="001F1D7C"/>
    <w:rsid w:val="001F4B41"/>
    <w:rsid w:val="00247CA8"/>
    <w:rsid w:val="002915BC"/>
    <w:rsid w:val="002C6064"/>
    <w:rsid w:val="0043006E"/>
    <w:rsid w:val="00446A72"/>
    <w:rsid w:val="00447DBF"/>
    <w:rsid w:val="00457F2B"/>
    <w:rsid w:val="00464176"/>
    <w:rsid w:val="004942B7"/>
    <w:rsid w:val="004F083D"/>
    <w:rsid w:val="00586FF3"/>
    <w:rsid w:val="005A360A"/>
    <w:rsid w:val="006563A9"/>
    <w:rsid w:val="006B4C34"/>
    <w:rsid w:val="006F3080"/>
    <w:rsid w:val="00834B75"/>
    <w:rsid w:val="00883D8D"/>
    <w:rsid w:val="00895616"/>
    <w:rsid w:val="009105E7"/>
    <w:rsid w:val="00953DFC"/>
    <w:rsid w:val="00957379"/>
    <w:rsid w:val="00A52D13"/>
    <w:rsid w:val="00A63DD6"/>
    <w:rsid w:val="00A9631C"/>
    <w:rsid w:val="00AA5E09"/>
    <w:rsid w:val="00AB2197"/>
    <w:rsid w:val="00AC3A8B"/>
    <w:rsid w:val="00B23454"/>
    <w:rsid w:val="00B64986"/>
    <w:rsid w:val="00C2174D"/>
    <w:rsid w:val="00CC629F"/>
    <w:rsid w:val="00CE439D"/>
    <w:rsid w:val="00DC1FF0"/>
    <w:rsid w:val="00E32F4D"/>
    <w:rsid w:val="00F06E04"/>
    <w:rsid w:val="00F477A1"/>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B23454"/>
    <w:pPr>
      <w:autoSpaceDE w:val="0"/>
      <w:autoSpaceDN w:val="0"/>
      <w:adjustRightInd w:val="0"/>
      <w:spacing w:after="0" w:line="240" w:lineRule="auto"/>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9573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B23454"/>
    <w:pPr>
      <w:autoSpaceDE w:val="0"/>
      <w:autoSpaceDN w:val="0"/>
      <w:adjustRightInd w:val="0"/>
      <w:spacing w:after="0" w:line="240" w:lineRule="auto"/>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957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057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isitgrey.ca/eat/markets-orchards-food-stores-trails"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C5C3C5155D91C439AD04EF73F9E5064" ma:contentTypeVersion="820" ma:contentTypeDescription="" ma:contentTypeScope="" ma:versionID="fcc35320c822d4cbfa44f14db291c17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2015-05-14T10:56:00+00:00</sentdate>
    <Superseded xmlns="e6cd7bd4-3f3e-4495-b8c9-139289cd76e6">false</Superseded>
    <Year xmlns="e6cd7bd4-3f3e-4495-b8c9-139289cd76e6" xsi:nil="true"/>
    <originator xmlns="e6cd7bd4-3f3e-4495-b8c9-139289cd76e6">hattenr</originator>
    <policyNumber xmlns="e6cd7bd4-3f3e-4495-b8c9-139289cd76e6" xsi:nil="true"/>
    <documentNumber xmlns="e6cd7bd4-3f3e-4495-b8c9-139289cd76e6">GC_100160981</documentNumber>
    <Municipality xmlns="e6cd7bd4-3f3e-4495-b8c9-139289cd76e6" xsi:nil="true"/>
    <gcNumber xmlns="e6cd7bd4-3f3e-4495-b8c9-139289cd76e6">GC_249989</gcNumber>
    <recordCategory xmlns="e6cd7bd4-3f3e-4495-b8c9-139289cd76e6">M06</recordCategory>
    <isPublic xmlns="e6cd7bd4-3f3e-4495-b8c9-139289cd76e6">true</isPublic>
    <sharedId xmlns="e6cd7bd4-3f3e-4495-b8c9-139289cd76e6">mpzZEP_5TTSC-NgpkgFL8Q</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8aa24294-6dd3-40f2-b5a9-528d6b4fed44</NodeRef>
    <addressees xmlns="e6cd7bd4-3f3e-4495-b8c9-139289cd76e6" xsi:nil="true"/>
    <identifier xmlns="e6cd7bd4-3f3e-4495-b8c9-139289cd76e6">2016-1466979890936</identifier>
    <reviewAsOf xmlns="e6cd7bd4-3f3e-4495-b8c9-139289cd76e6" xsi:nil="true"/>
    <bylawNumber xmlns="e6cd7bd4-3f3e-4495-b8c9-139289cd76e6" xsi:nil="true"/>
    <addressee xmlns="e6cd7bd4-3f3e-4495-b8c9-139289cd76e6" xsi:nil="true"/>
    <recordOriginatingLocation xmlns="e6cd7bd4-3f3e-4495-b8c9-139289cd76e6">workspace://SpacesStore/ad0146d2-6e80-4a54-ae89-080bd67a3bea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2A4B0D4-30D6-4B4A-A58B-8AD07313D3A4}">
  <ds:schemaRefs>
    <ds:schemaRef ds:uri="http://schemas.openxmlformats.org/officeDocument/2006/bibliography"/>
  </ds:schemaRefs>
</ds:datastoreItem>
</file>

<file path=customXml/itemProps2.xml><?xml version="1.0" encoding="utf-8"?>
<ds:datastoreItem xmlns:ds="http://schemas.openxmlformats.org/officeDocument/2006/customXml" ds:itemID="{08DA8E8E-924C-4581-9E90-01147DA73A60}"/>
</file>

<file path=customXml/itemProps3.xml><?xml version="1.0" encoding="utf-8"?>
<ds:datastoreItem xmlns:ds="http://schemas.openxmlformats.org/officeDocument/2006/customXml" ds:itemID="{0FDF750F-E407-45CE-84C3-16D049B68EFD}"/>
</file>

<file path=customXml/itemProps4.xml><?xml version="1.0" encoding="utf-8"?>
<ds:datastoreItem xmlns:ds="http://schemas.openxmlformats.org/officeDocument/2006/customXml" ds:itemID="{1508DB83-E893-434E-A80C-CDAD6BA2EFA2}"/>
</file>

<file path=customXml/itemProps5.xml><?xml version="1.0" encoding="utf-8"?>
<ds:datastoreItem xmlns:ds="http://schemas.openxmlformats.org/officeDocument/2006/customXml" ds:itemID="{5AC72EF3-41B0-4EC5-A831-E0343648C663}"/>
</file>

<file path=docProps/app.xml><?xml version="1.0" encoding="utf-8"?>
<Properties xmlns="http://schemas.openxmlformats.org/officeDocument/2006/extended-properties" xmlns:vt="http://schemas.openxmlformats.org/officeDocument/2006/docPropsVTypes">
  <Template>Normal</Template>
  <TotalTime>17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Hatten,Robert</cp:lastModifiedBy>
  <cp:revision>6</cp:revision>
  <cp:lastPrinted>2013-01-28T14:48:00Z</cp:lastPrinted>
  <dcterms:created xsi:type="dcterms:W3CDTF">2015-05-14T14:56:00Z</dcterms:created>
  <dcterms:modified xsi:type="dcterms:W3CDTF">2015-05-14T17:53:00Z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0x0101002C4164E063A41A4487A7365A660F111801001C5C3C5155D91C439AD04EF73F9E5064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ies>
</file>