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F477A1" w:rsidP="00E32F4D">
      <w:pPr>
        <w:pStyle w:val="Title"/>
      </w:pPr>
      <w:r w:rsidRPr="00F477A1">
        <w:rPr>
          <w:noProof/>
        </w:rPr>
        <w:drawing>
          <wp:inline distT="0" distB="0" distL="0" distR="0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586FF3">
        <w:rPr>
          <w:rStyle w:val="TitleChar"/>
        </w:rPr>
        <w:t>Media Release</w:t>
      </w:r>
    </w:p>
    <w:p w:rsidR="001D5EE7" w:rsidRDefault="004B1031" w:rsidP="00586FF3">
      <w:pPr>
        <w:jc w:val="right"/>
      </w:pPr>
      <w:r>
        <w:t>January 2</w:t>
      </w:r>
      <w:r w:rsidR="00FC608E">
        <w:t>8</w:t>
      </w:r>
      <w:bookmarkStart w:id="0" w:name="_GoBack"/>
      <w:bookmarkEnd w:id="0"/>
      <w:r>
        <w:t>, 2016</w:t>
      </w:r>
    </w:p>
    <w:p w:rsidR="001A673C" w:rsidRDefault="003231F4" w:rsidP="00586FF3">
      <w:pPr>
        <w:pStyle w:val="Heading1"/>
      </w:pPr>
      <w:r>
        <w:t xml:space="preserve">Tell </w:t>
      </w:r>
      <w:r w:rsidR="004B1031">
        <w:t>Grey County</w:t>
      </w:r>
      <w:r w:rsidR="00411D5F">
        <w:t xml:space="preserve"> A</w:t>
      </w:r>
      <w:r>
        <w:t xml:space="preserve">bout </w:t>
      </w:r>
      <w:r w:rsidR="00411D5F">
        <w:t>Your Internet S</w:t>
      </w:r>
      <w:r>
        <w:t>ervice…</w:t>
      </w:r>
      <w:r>
        <w:tab/>
      </w:r>
    </w:p>
    <w:p w:rsidR="00411D5F" w:rsidRDefault="00411D5F" w:rsidP="004B1031">
      <w:pPr>
        <w:rPr>
          <w:lang w:val="en-CA"/>
        </w:rPr>
      </w:pPr>
      <w:r>
        <w:rPr>
          <w:lang w:val="en-CA"/>
        </w:rPr>
        <w:t xml:space="preserve">Do you have access to affordable, high-speed Internet? Grey County needs your feedback to help plan investments and service improvements in this critical infrastructure. </w:t>
      </w:r>
    </w:p>
    <w:p w:rsidR="004B1031" w:rsidRDefault="004B1031" w:rsidP="004B1031">
      <w:pPr>
        <w:rPr>
          <w:lang w:val="en-CA"/>
        </w:rPr>
      </w:pPr>
      <w:r>
        <w:rPr>
          <w:lang w:val="en-CA"/>
        </w:rPr>
        <w:t xml:space="preserve">Complete the </w:t>
      </w:r>
      <w:hyperlink r:id="rId9" w:history="1">
        <w:r w:rsidRPr="00A36BAC">
          <w:rPr>
            <w:rStyle w:val="Hyperlink"/>
            <w:lang w:val="en-CA"/>
          </w:rPr>
          <w:t>short survey</w:t>
        </w:r>
      </w:hyperlink>
      <w:r>
        <w:rPr>
          <w:lang w:val="en-CA"/>
        </w:rPr>
        <w:t xml:space="preserve"> found on </w:t>
      </w:r>
      <w:hyperlink r:id="rId10" w:history="1">
        <w:r w:rsidRPr="00131B01">
          <w:rPr>
            <w:rStyle w:val="Hyperlink"/>
            <w:lang w:val="en-CA"/>
          </w:rPr>
          <w:t>www.grey.ca/smart</w:t>
        </w:r>
      </w:hyperlink>
      <w:r>
        <w:rPr>
          <w:lang w:val="en-CA"/>
        </w:rPr>
        <w:t xml:space="preserve"> to provide your </w:t>
      </w:r>
      <w:r w:rsidR="00411D5F">
        <w:rPr>
          <w:lang w:val="en-CA"/>
        </w:rPr>
        <w:t>feedback</w:t>
      </w:r>
      <w:r>
        <w:rPr>
          <w:lang w:val="en-CA"/>
        </w:rPr>
        <w:t xml:space="preserve"> and help improve high-speed Internet access in Grey County. Both residents and businesses owners are encouraged to take part.</w:t>
      </w:r>
    </w:p>
    <w:p w:rsidR="004B1031" w:rsidRDefault="004B1031" w:rsidP="004B1031">
      <w:pPr>
        <w:rPr>
          <w:lang w:val="en-CA"/>
        </w:rPr>
      </w:pPr>
      <w:r>
        <w:rPr>
          <w:lang w:val="en-CA"/>
        </w:rPr>
        <w:t xml:space="preserve">Grey County is building a “Connected County” to ensure all residents, visitors and businesses have access to high-speed connections.  Public input is essential for achieving this goal. Survey responses will be used to identify service gaps and </w:t>
      </w:r>
      <w:r w:rsidR="00411D5F">
        <w:rPr>
          <w:lang w:val="en-CA"/>
        </w:rPr>
        <w:t>develop a plan to address them.</w:t>
      </w:r>
    </w:p>
    <w:p w:rsidR="004B1031" w:rsidRDefault="004B1031" w:rsidP="004B1031">
      <w:pPr>
        <w:rPr>
          <w:lang w:val="en-CA"/>
        </w:rPr>
      </w:pPr>
      <w:r>
        <w:rPr>
          <w:lang w:val="en-CA"/>
        </w:rPr>
        <w:t>As a bonus incentive, all participants will have their names entered into a draw for a $25 Tim Hortons gift card.</w:t>
      </w:r>
    </w:p>
    <w:p w:rsidR="00586FF3" w:rsidRDefault="004B1031" w:rsidP="004B1031">
      <w:r>
        <w:t xml:space="preserve">For more information, visit </w:t>
      </w:r>
      <w:hyperlink r:id="rId11" w:history="1">
        <w:r w:rsidRPr="003231F4">
          <w:rPr>
            <w:rStyle w:val="Hyperlink"/>
          </w:rPr>
          <w:t>grey.ca/smart</w:t>
        </w:r>
      </w:hyperlink>
      <w:r>
        <w:t xml:space="preserve"> or contact Ashleigh Weeden, Connected County Initiative, at </w:t>
      </w:r>
      <w:hyperlink r:id="rId12" w:history="1">
        <w:r w:rsidRPr="004B39F3">
          <w:rPr>
            <w:rStyle w:val="Hyperlink"/>
          </w:rPr>
          <w:t>Ashleigh.Weeden@grey.ca</w:t>
        </w:r>
      </w:hyperlink>
      <w:r>
        <w:t xml:space="preserve"> or 519</w:t>
      </w:r>
      <w:r>
        <w:noBreakHyphen/>
        <w:t>372</w:t>
      </w:r>
      <w:r>
        <w:noBreakHyphen/>
        <w:t>0219 ext. 1255.</w:t>
      </w:r>
    </w:p>
    <w:p w:rsidR="001A673C" w:rsidRDefault="001A673C" w:rsidP="001A673C"/>
    <w:p w:rsidR="001A673C" w:rsidRDefault="001A673C" w:rsidP="001D5EE7"/>
    <w:sectPr w:rsidR="001A673C" w:rsidSect="001A673C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5" w:rsidRDefault="00834B75" w:rsidP="00883D8D">
      <w:pPr>
        <w:spacing w:after="0" w:line="240" w:lineRule="auto"/>
      </w:pPr>
      <w:r>
        <w:separator/>
      </w:r>
    </w:p>
  </w:endnote>
  <w:end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1A673C" w:rsidRDefault="001A673C" w:rsidP="001A673C">
    <w:pPr>
      <w:pStyle w:val="Footer"/>
      <w:jc w:val="center"/>
    </w:pPr>
    <w:r>
      <w:rPr>
        <w:rFonts w:cs="Calibri"/>
        <w:iCs/>
        <w:sz w:val="22"/>
        <w:szCs w:val="22"/>
      </w:rPr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5" w:rsidRDefault="00834B75" w:rsidP="00883D8D">
      <w:pPr>
        <w:spacing w:after="0" w:line="240" w:lineRule="auto"/>
      </w:pPr>
      <w:r>
        <w:separator/>
      </w:r>
    </w:p>
  </w:footnote>
  <w:foot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5394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73C" w:rsidRPr="001A673C" w:rsidRDefault="001A673C">
        <w:pPr>
          <w:pStyle w:val="Head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Page </w:t>
        </w:r>
        <w:r w:rsidRPr="001A673C">
          <w:rPr>
            <w:sz w:val="22"/>
            <w:szCs w:val="22"/>
          </w:rPr>
          <w:fldChar w:fldCharType="begin"/>
        </w:r>
        <w:r w:rsidRPr="001A673C">
          <w:rPr>
            <w:sz w:val="22"/>
            <w:szCs w:val="22"/>
          </w:rPr>
          <w:instrText xml:space="preserve"> PAGE   \* MERGEFORMAT </w:instrText>
        </w:r>
        <w:r w:rsidRPr="001A673C">
          <w:rPr>
            <w:sz w:val="22"/>
            <w:szCs w:val="22"/>
          </w:rPr>
          <w:fldChar w:fldCharType="separate"/>
        </w:r>
        <w:r w:rsidR="00586FF3">
          <w:rPr>
            <w:noProof/>
            <w:sz w:val="22"/>
            <w:szCs w:val="22"/>
          </w:rPr>
          <w:t>2</w:t>
        </w:r>
        <w:r w:rsidRPr="001A673C">
          <w:rPr>
            <w:noProof/>
            <w:sz w:val="22"/>
            <w:szCs w:val="22"/>
          </w:rPr>
          <w:fldChar w:fldCharType="end"/>
        </w:r>
      </w:p>
    </w:sdtContent>
  </w:sdt>
  <w:p w:rsidR="001A673C" w:rsidRPr="001A673C" w:rsidRDefault="001A67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149D"/>
    <w:rsid w:val="00047A0A"/>
    <w:rsid w:val="00081FCF"/>
    <w:rsid w:val="000B7C11"/>
    <w:rsid w:val="00113FCB"/>
    <w:rsid w:val="001A673C"/>
    <w:rsid w:val="001D5EE7"/>
    <w:rsid w:val="001F1D7C"/>
    <w:rsid w:val="00247CA8"/>
    <w:rsid w:val="002915BC"/>
    <w:rsid w:val="002C6064"/>
    <w:rsid w:val="003231F4"/>
    <w:rsid w:val="00411D5F"/>
    <w:rsid w:val="00446A72"/>
    <w:rsid w:val="00457F2B"/>
    <w:rsid w:val="00464176"/>
    <w:rsid w:val="004942B7"/>
    <w:rsid w:val="004B1031"/>
    <w:rsid w:val="004F083D"/>
    <w:rsid w:val="00586FF3"/>
    <w:rsid w:val="005A360A"/>
    <w:rsid w:val="006563A9"/>
    <w:rsid w:val="006B4C34"/>
    <w:rsid w:val="006F3080"/>
    <w:rsid w:val="00834B75"/>
    <w:rsid w:val="00883D8D"/>
    <w:rsid w:val="00895616"/>
    <w:rsid w:val="009105E7"/>
    <w:rsid w:val="00953DFC"/>
    <w:rsid w:val="00A52D13"/>
    <w:rsid w:val="00A63DD6"/>
    <w:rsid w:val="00A9631C"/>
    <w:rsid w:val="00AA5E09"/>
    <w:rsid w:val="00AB2197"/>
    <w:rsid w:val="00AC3A8B"/>
    <w:rsid w:val="00B11C09"/>
    <w:rsid w:val="00B64986"/>
    <w:rsid w:val="00C2174D"/>
    <w:rsid w:val="00CE439D"/>
    <w:rsid w:val="00DC1FF0"/>
    <w:rsid w:val="00E32F4D"/>
    <w:rsid w:val="00F477A1"/>
    <w:rsid w:val="00F63DF8"/>
    <w:rsid w:val="00F87190"/>
    <w:rsid w:val="00F97E5F"/>
    <w:rsid w:val="00FC608E"/>
    <w:rsid w:val="00FC76E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Ashleigh.Weeden@grey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y.ca/sma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y.ca/smar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r/broadband-2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2016-01-26T10:24:00+00:00</sentdate>
    <Superseded xmlns="e6cd7bd4-3f3e-4495-b8c9-139289cd76e6">false</Superseded>
    <Year xmlns="e6cd7bd4-3f3e-4495-b8c9-139289cd76e6" xsi:nil="true"/>
    <originator xmlns="e6cd7bd4-3f3e-4495-b8c9-139289cd76e6">weedena</originator>
    <policyNumber xmlns="e6cd7bd4-3f3e-4495-b8c9-139289cd76e6" xsi:nil="true"/>
    <documentNumber xmlns="e6cd7bd4-3f3e-4495-b8c9-139289cd76e6">GC_100327649</documentNumber>
    <Municipality xmlns="e6cd7bd4-3f3e-4495-b8c9-139289cd76e6" xsi:nil="true"/>
    <gcNumber xmlns="e6cd7bd4-3f3e-4495-b8c9-139289cd76e6">GC_262826</gcNumber>
    <recordCategory xmlns="e6cd7bd4-3f3e-4495-b8c9-139289cd76e6" xsi:nil="true"/>
    <isPublic xmlns="e6cd7bd4-3f3e-4495-b8c9-139289cd76e6">true</isPublic>
    <sharedId xmlns="e6cd7bd4-3f3e-4495-b8c9-139289cd76e6">eHFBQoNXRWWo3yo1qGvWVg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 xsi:nil="true"/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CAC6F4D-EDBC-4C77-BC74-C28F8169F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21220-2406-4824-8663-32C9269A2CE2}"/>
</file>

<file path=customXml/itemProps3.xml><?xml version="1.0" encoding="utf-8"?>
<ds:datastoreItem xmlns:ds="http://schemas.openxmlformats.org/officeDocument/2006/customXml" ds:itemID="{56340E71-70D7-46D1-8896-677FC9A3CCCE}"/>
</file>

<file path=customXml/itemProps4.xml><?xml version="1.0" encoding="utf-8"?>
<ds:datastoreItem xmlns:ds="http://schemas.openxmlformats.org/officeDocument/2006/customXml" ds:itemID="{1CEDB49A-640A-4DFB-851E-DF27C3A77488}"/>
</file>

<file path=customXml/itemProps5.xml><?xml version="1.0" encoding="utf-8"?>
<ds:datastoreItem xmlns:ds="http://schemas.openxmlformats.org/officeDocument/2006/customXml" ds:itemID="{E16CDD12-74FE-4F02-96C1-E6AA8C08D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Ashleigh Weeden</cp:lastModifiedBy>
  <cp:revision>5</cp:revision>
  <cp:lastPrinted>2013-01-28T14:48:00Z</cp:lastPrinted>
  <dcterms:created xsi:type="dcterms:W3CDTF">2016-01-26T15:24:00Z</dcterms:created>
  <dcterms:modified xsi:type="dcterms:W3CDTF">2016-01-28T20:19:00Z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